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828" w:rsidRDefault="00F17A2E">
      <w:pPr>
        <w:pStyle w:val="Body"/>
      </w:pPr>
      <w:r>
        <w:rPr>
          <w:noProof/>
        </w:rPr>
        <w:drawing>
          <wp:anchor distT="0" distB="0" distL="0" distR="0" simplePos="0" relativeHeight="251659264" behindDoc="0" locked="0" layoutInCell="1" allowOverlap="1">
            <wp:simplePos x="0" y="0"/>
            <wp:positionH relativeFrom="column">
              <wp:posOffset>-902947</wp:posOffset>
            </wp:positionH>
            <wp:positionV relativeFrom="line">
              <wp:posOffset>-908204</wp:posOffset>
            </wp:positionV>
            <wp:extent cx="7561801" cy="1252151"/>
            <wp:effectExtent l="0" t="0" r="0" b="0"/>
            <wp:wrapNone/>
            <wp:docPr id="1073741825" name="officeArt object" descr="C:\Users\bellme\AppData\Local\Microsoft\Windows\INetCache\Content.Word\Word header.jpg"/>
            <wp:cNvGraphicFramePr/>
            <a:graphic xmlns:a="http://schemas.openxmlformats.org/drawingml/2006/main">
              <a:graphicData uri="http://schemas.openxmlformats.org/drawingml/2006/picture">
                <pic:pic xmlns:pic="http://schemas.openxmlformats.org/drawingml/2006/picture">
                  <pic:nvPicPr>
                    <pic:cNvPr id="1073741825" name="C:\Users\bellme\AppData\Local\Microsoft\Windows\INetCache\Content.Word\Word header.jpg" descr="C:\Users\bellme\AppData\Local\Microsoft\Windows\INetCache\Content.Word\Word header.jpg"/>
                    <pic:cNvPicPr>
                      <a:picLocks noChangeAspect="1"/>
                    </pic:cNvPicPr>
                  </pic:nvPicPr>
                  <pic:blipFill>
                    <a:blip r:embed="rId7">
                      <a:extLst/>
                    </a:blip>
                    <a:stretch>
                      <a:fillRect/>
                    </a:stretch>
                  </pic:blipFill>
                  <pic:spPr>
                    <a:xfrm>
                      <a:off x="0" y="0"/>
                      <a:ext cx="7561801" cy="1252151"/>
                    </a:xfrm>
                    <a:prstGeom prst="rect">
                      <a:avLst/>
                    </a:prstGeom>
                    <a:ln w="12700" cap="flat">
                      <a:noFill/>
                      <a:miter lim="400000"/>
                    </a:ln>
                    <a:effectLst/>
                  </pic:spPr>
                </pic:pic>
              </a:graphicData>
            </a:graphic>
          </wp:anchor>
        </w:drawing>
      </w:r>
    </w:p>
    <w:p w:rsidR="003D6828" w:rsidRDefault="00F17A2E">
      <w:pPr>
        <w:pStyle w:val="Body"/>
        <w:spacing w:line="216" w:lineRule="auto"/>
        <w:rPr>
          <w:sz w:val="10"/>
          <w:szCs w:val="10"/>
        </w:rPr>
      </w:pPr>
      <w:r>
        <w:rPr>
          <w:b/>
          <w:bCs/>
          <w:color w:val="17395C"/>
          <w:sz w:val="74"/>
          <w:szCs w:val="74"/>
          <w:u w:color="17395C"/>
          <w:lang w:val="en-US"/>
        </w:rPr>
        <w:t xml:space="preserve">Community Transport </w:t>
      </w:r>
      <w:r>
        <w:rPr>
          <w:color w:val="17395C"/>
          <w:sz w:val="74"/>
          <w:szCs w:val="74"/>
          <w:u w:color="17395C"/>
          <w:lang w:val="en-US"/>
        </w:rPr>
        <w:t>Outings program</w:t>
      </w:r>
      <w:r>
        <w:rPr>
          <w:color w:val="17395C"/>
          <w:sz w:val="74"/>
          <w:szCs w:val="74"/>
          <w:u w:color="17395C"/>
        </w:rPr>
        <w:t xml:space="preserve"> </w:t>
      </w:r>
      <w:r>
        <w:rPr>
          <w:sz w:val="44"/>
          <w:szCs w:val="44"/>
        </w:rPr>
        <w:br/>
      </w:r>
    </w:p>
    <w:p w:rsidR="003D6828" w:rsidRPr="00D53430" w:rsidRDefault="00321831">
      <w:pPr>
        <w:pStyle w:val="Body"/>
        <w:spacing w:line="216" w:lineRule="auto"/>
        <w:rPr>
          <w:b/>
          <w:bCs/>
          <w:color w:val="17395C"/>
          <w:sz w:val="44"/>
          <w:szCs w:val="44"/>
          <w:u w:color="18B7EE"/>
        </w:rPr>
      </w:pPr>
      <w:r w:rsidRPr="00D53430">
        <w:rPr>
          <w:b/>
          <w:bCs/>
          <w:color w:val="17395C"/>
          <w:sz w:val="36"/>
          <w:szCs w:val="36"/>
          <w:u w:color="18B7EE"/>
          <w:lang w:val="en-US"/>
        </w:rPr>
        <w:t>Rowville- Scoresby</w:t>
      </w:r>
      <w:r w:rsidR="00F17A2E" w:rsidRPr="00D53430">
        <w:rPr>
          <w:b/>
          <w:bCs/>
          <w:color w:val="17395C"/>
          <w:sz w:val="36"/>
          <w:szCs w:val="36"/>
          <w:u w:color="18B7EE"/>
        </w:rPr>
        <w:t xml:space="preserve"> </w:t>
      </w:r>
      <w:r w:rsidR="00D53430" w:rsidRPr="00D53430">
        <w:rPr>
          <w:b/>
          <w:bCs/>
          <w:color w:val="17395C"/>
          <w:sz w:val="44"/>
          <w:szCs w:val="44"/>
          <w:u w:color="18B7EE"/>
        </w:rPr>
        <w:t xml:space="preserve">| </w:t>
      </w:r>
      <w:r w:rsidR="00F17A2E" w:rsidRPr="00D53430">
        <w:rPr>
          <w:b/>
          <w:bCs/>
          <w:color w:val="17395C"/>
          <w:sz w:val="36"/>
          <w:szCs w:val="36"/>
          <w:u w:color="17395C"/>
          <w:lang w:val="en-US"/>
        </w:rPr>
        <w:t xml:space="preserve">January </w:t>
      </w:r>
      <w:r w:rsidR="00F17A2E" w:rsidRPr="00D53430">
        <w:rPr>
          <w:b/>
          <w:bCs/>
          <w:color w:val="17395C"/>
          <w:sz w:val="36"/>
          <w:szCs w:val="36"/>
          <w:u w:color="17395C"/>
        </w:rPr>
        <w:t xml:space="preserve">– </w:t>
      </w:r>
      <w:r w:rsidR="00F17A2E" w:rsidRPr="00D53430">
        <w:rPr>
          <w:b/>
          <w:bCs/>
          <w:color w:val="17395C"/>
          <w:sz w:val="36"/>
          <w:szCs w:val="36"/>
          <w:u w:color="17395C"/>
          <w:lang w:val="en-US"/>
        </w:rPr>
        <w:t>April 2024</w:t>
      </w:r>
    </w:p>
    <w:p w:rsidR="00C04574" w:rsidRPr="000F7BC1" w:rsidRDefault="00F17A2E" w:rsidP="00C04574">
      <w:pPr>
        <w:pStyle w:val="Body"/>
        <w:rPr>
          <w:sz w:val="24"/>
          <w:szCs w:val="24"/>
          <w:lang w:val="en-US"/>
        </w:rPr>
      </w:pPr>
      <w:r w:rsidRPr="000F7BC1">
        <w:rPr>
          <w:color w:val="0A0A0A"/>
          <w:sz w:val="24"/>
          <w:szCs w:val="24"/>
          <w:u w:color="0A0A0A"/>
          <w:shd w:val="clear" w:color="auto" w:fill="FEFEFE"/>
          <w:lang w:val="en-US"/>
        </w:rPr>
        <w:t>The community transport service provides bus services for Knox residents who are over 65 years and/or need support with transport. Our day outings, provide the opportunity to visit places of interest across Victoria.</w:t>
      </w:r>
      <w:r w:rsidRPr="000F7BC1">
        <w:rPr>
          <w:color w:val="0A0A0A"/>
          <w:sz w:val="24"/>
          <w:szCs w:val="24"/>
          <w:u w:color="0A0A0A"/>
          <w:shd w:val="clear" w:color="auto" w:fill="FEFEFE"/>
        </w:rPr>
        <w:br/>
      </w:r>
      <w:r w:rsidRPr="000F7BC1">
        <w:rPr>
          <w:color w:val="0A0A0A"/>
          <w:sz w:val="24"/>
          <w:szCs w:val="24"/>
          <w:u w:color="0A0A0A"/>
          <w:shd w:val="clear" w:color="auto" w:fill="FEFEFE"/>
        </w:rPr>
        <w:br/>
      </w:r>
      <w:r w:rsidRPr="000F7BC1">
        <w:rPr>
          <w:sz w:val="24"/>
          <w:szCs w:val="24"/>
          <w:lang w:val="en-US"/>
        </w:rPr>
        <w:t>The cost of the bus is $10.00 per person. This will be billed to you after your travel.</w:t>
      </w:r>
      <w:r w:rsidRPr="000F7BC1">
        <w:rPr>
          <w:color w:val="0A0A0A"/>
          <w:sz w:val="24"/>
          <w:szCs w:val="24"/>
          <w:u w:color="0A0A0A"/>
          <w:shd w:val="clear" w:color="auto" w:fill="FEFEFE"/>
        </w:rPr>
        <w:t xml:space="preserve"> </w:t>
      </w:r>
      <w:r w:rsidRPr="000F7BC1">
        <w:rPr>
          <w:sz w:val="24"/>
          <w:szCs w:val="24"/>
          <w:lang w:val="en-US"/>
        </w:rPr>
        <w:t>If you are unable to attend an outing, we require a minimum of 24 hours’ notice, otherwise you will be charged for the trip.</w:t>
      </w:r>
      <w:r w:rsidR="006356EE">
        <w:rPr>
          <w:sz w:val="24"/>
          <w:szCs w:val="24"/>
          <w:lang w:val="en-US"/>
        </w:rPr>
        <w:t xml:space="preserve"> </w:t>
      </w:r>
      <w:r w:rsidR="00C04574" w:rsidRPr="000F7BC1">
        <w:rPr>
          <w:sz w:val="24"/>
          <w:szCs w:val="24"/>
          <w:lang w:val="en-US"/>
        </w:rPr>
        <w:t>Pick up from 9:00am onwards:</w:t>
      </w:r>
    </w:p>
    <w:tbl>
      <w:tblPr>
        <w:tblStyle w:val="TableGrid"/>
        <w:tblW w:w="0" w:type="auto"/>
        <w:tblLook w:val="04A0" w:firstRow="1" w:lastRow="0" w:firstColumn="1" w:lastColumn="0" w:noHBand="0" w:noVBand="1"/>
      </w:tblPr>
      <w:tblGrid>
        <w:gridCol w:w="4505"/>
        <w:gridCol w:w="4505"/>
      </w:tblGrid>
      <w:tr w:rsidR="00C04574" w:rsidRPr="000F7BC1" w:rsidTr="00266DFA">
        <w:tc>
          <w:tcPr>
            <w:tcW w:w="4505" w:type="dxa"/>
          </w:tcPr>
          <w:p w:rsidR="00C04574" w:rsidRPr="000F7BC1" w:rsidRDefault="00C04574" w:rsidP="00266DFA">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r w:rsidRPr="000F7BC1">
              <w:rPr>
                <w:sz w:val="24"/>
                <w:szCs w:val="24"/>
                <w:lang w:val="en-US"/>
              </w:rPr>
              <w:t>Stop 1</w:t>
            </w:r>
          </w:p>
        </w:tc>
        <w:tc>
          <w:tcPr>
            <w:tcW w:w="4505" w:type="dxa"/>
          </w:tcPr>
          <w:p w:rsidR="00C04574" w:rsidRPr="000F7BC1" w:rsidRDefault="00C04574" w:rsidP="00266DFA">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r w:rsidRPr="000F7BC1">
              <w:rPr>
                <w:sz w:val="24"/>
                <w:szCs w:val="24"/>
                <w:lang w:val="en-US"/>
              </w:rPr>
              <w:t xml:space="preserve">Carrington Park- </w:t>
            </w:r>
            <w:proofErr w:type="spellStart"/>
            <w:r w:rsidRPr="000F7BC1">
              <w:rPr>
                <w:sz w:val="24"/>
                <w:szCs w:val="24"/>
                <w:lang w:val="en-US"/>
              </w:rPr>
              <w:t>Knoxfield</w:t>
            </w:r>
            <w:proofErr w:type="spellEnd"/>
          </w:p>
        </w:tc>
      </w:tr>
      <w:tr w:rsidR="00C04574" w:rsidRPr="000F7BC1" w:rsidTr="00266DFA">
        <w:tc>
          <w:tcPr>
            <w:tcW w:w="4505" w:type="dxa"/>
          </w:tcPr>
          <w:p w:rsidR="00C04574" w:rsidRPr="000F7BC1" w:rsidRDefault="00C04574" w:rsidP="00266DFA">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r w:rsidRPr="000F7BC1">
              <w:rPr>
                <w:sz w:val="24"/>
                <w:szCs w:val="24"/>
                <w:lang w:val="en-US"/>
              </w:rPr>
              <w:t>Stop 2</w:t>
            </w:r>
          </w:p>
        </w:tc>
        <w:tc>
          <w:tcPr>
            <w:tcW w:w="4505" w:type="dxa"/>
          </w:tcPr>
          <w:p w:rsidR="00C04574" w:rsidRPr="000F7BC1" w:rsidRDefault="00C04574" w:rsidP="00266DFA">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r w:rsidRPr="000F7BC1">
              <w:rPr>
                <w:sz w:val="24"/>
                <w:szCs w:val="24"/>
                <w:lang w:val="en-US"/>
              </w:rPr>
              <w:t>Rowville Lakes Shopping Centre</w:t>
            </w:r>
          </w:p>
        </w:tc>
      </w:tr>
      <w:tr w:rsidR="00C04574" w:rsidRPr="000F7BC1" w:rsidTr="00266DFA">
        <w:tc>
          <w:tcPr>
            <w:tcW w:w="4505" w:type="dxa"/>
          </w:tcPr>
          <w:p w:rsidR="00C04574" w:rsidRPr="000F7BC1" w:rsidRDefault="00C04574" w:rsidP="00266DFA">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r w:rsidRPr="000F7BC1">
              <w:rPr>
                <w:sz w:val="24"/>
                <w:szCs w:val="24"/>
                <w:lang w:val="en-US"/>
              </w:rPr>
              <w:t>Stop 3</w:t>
            </w:r>
          </w:p>
        </w:tc>
        <w:tc>
          <w:tcPr>
            <w:tcW w:w="4505" w:type="dxa"/>
          </w:tcPr>
          <w:p w:rsidR="00C04574" w:rsidRPr="000F7BC1" w:rsidRDefault="00C04574" w:rsidP="00266DFA">
            <w:pPr>
              <w:pStyle w:val="Body"/>
              <w:pBdr>
                <w:top w:val="none" w:sz="0" w:space="0" w:color="auto"/>
                <w:left w:val="none" w:sz="0" w:space="0" w:color="auto"/>
                <w:bottom w:val="none" w:sz="0" w:space="0" w:color="auto"/>
                <w:right w:val="none" w:sz="0" w:space="0" w:color="auto"/>
                <w:between w:val="none" w:sz="0" w:space="0" w:color="auto"/>
                <w:bar w:val="none" w:sz="0" w:color="auto"/>
              </w:pBdr>
              <w:rPr>
                <w:sz w:val="24"/>
                <w:szCs w:val="24"/>
                <w:lang w:val="en-US"/>
              </w:rPr>
            </w:pPr>
            <w:r w:rsidRPr="000F7BC1">
              <w:rPr>
                <w:sz w:val="24"/>
                <w:szCs w:val="24"/>
                <w:lang w:val="en-US"/>
              </w:rPr>
              <w:t xml:space="preserve">Rowville Community Centre – </w:t>
            </w:r>
            <w:proofErr w:type="spellStart"/>
            <w:r w:rsidRPr="000F7BC1">
              <w:rPr>
                <w:sz w:val="24"/>
                <w:szCs w:val="24"/>
                <w:lang w:val="en-US"/>
              </w:rPr>
              <w:t>Fulham</w:t>
            </w:r>
            <w:proofErr w:type="spellEnd"/>
            <w:r w:rsidRPr="000F7BC1">
              <w:rPr>
                <w:sz w:val="24"/>
                <w:szCs w:val="24"/>
                <w:lang w:val="en-US"/>
              </w:rPr>
              <w:t xml:space="preserve"> Road</w:t>
            </w:r>
          </w:p>
        </w:tc>
      </w:tr>
    </w:tbl>
    <w:p w:rsidR="00D455EF" w:rsidRDefault="00F17A2E" w:rsidP="000425C4">
      <w:pPr>
        <w:pStyle w:val="Body"/>
        <w:rPr>
          <w:color w:val="0A0A0A"/>
          <w:sz w:val="24"/>
          <w:szCs w:val="24"/>
          <w:u w:color="0A0A0A"/>
          <w:shd w:val="clear" w:color="auto" w:fill="FEFEFE"/>
        </w:rPr>
      </w:pPr>
      <w:r>
        <w:rPr>
          <w:sz w:val="24"/>
          <w:szCs w:val="24"/>
          <w:lang w:val="en-US"/>
        </w:rPr>
        <w:br/>
      </w:r>
      <w:r w:rsidRPr="000F7BC1">
        <w:rPr>
          <w:b/>
          <w:bCs/>
          <w:color w:val="17395C"/>
          <w:sz w:val="32"/>
          <w:szCs w:val="32"/>
          <w:u w:color="17395C"/>
          <w:shd w:val="clear" w:color="auto" w:fill="FEFEFE"/>
          <w:lang w:val="en-US"/>
        </w:rPr>
        <w:t>Bookings</w:t>
      </w:r>
      <w:r>
        <w:rPr>
          <w:sz w:val="24"/>
          <w:szCs w:val="24"/>
          <w:lang w:val="en-US"/>
        </w:rPr>
        <w:br/>
      </w:r>
      <w:r w:rsidRPr="000F7BC1">
        <w:rPr>
          <w:sz w:val="24"/>
          <w:szCs w:val="24"/>
          <w:lang w:val="en-US"/>
        </w:rPr>
        <w:t xml:space="preserve">Please call 9298 8518 on </w:t>
      </w:r>
      <w:r w:rsidR="00321831" w:rsidRPr="000F7BC1">
        <w:rPr>
          <w:b/>
          <w:sz w:val="24"/>
          <w:szCs w:val="24"/>
          <w:u w:val="single"/>
          <w:lang w:val="en-US"/>
        </w:rPr>
        <w:t>23</w:t>
      </w:r>
      <w:r w:rsidR="003054C8" w:rsidRPr="000F7BC1">
        <w:rPr>
          <w:b/>
          <w:sz w:val="24"/>
          <w:szCs w:val="24"/>
          <w:u w:val="single"/>
          <w:vertAlign w:val="superscript"/>
          <w:lang w:val="en-US"/>
        </w:rPr>
        <w:t xml:space="preserve"> </w:t>
      </w:r>
      <w:r w:rsidR="00851CFB" w:rsidRPr="000F7BC1">
        <w:rPr>
          <w:b/>
          <w:sz w:val="24"/>
          <w:szCs w:val="24"/>
          <w:u w:val="single"/>
          <w:lang w:val="en-US"/>
        </w:rPr>
        <w:t>January</w:t>
      </w:r>
      <w:r w:rsidRPr="000F7BC1">
        <w:rPr>
          <w:sz w:val="24"/>
          <w:szCs w:val="24"/>
          <w:lang w:val="en-US"/>
        </w:rPr>
        <w:t xml:space="preserve"> with your wish list for outings to attend OR email anytime with your name/s, suburb, phone number and all wish list dates to:</w:t>
      </w:r>
      <w:r w:rsidRPr="000F7BC1">
        <w:rPr>
          <w:color w:val="7030A0"/>
          <w:sz w:val="24"/>
          <w:szCs w:val="24"/>
          <w:u w:color="7030A0"/>
          <w:lang w:val="en-US"/>
        </w:rPr>
        <w:t xml:space="preserve"> </w:t>
      </w:r>
      <w:hyperlink r:id="rId8" w:history="1">
        <w:r w:rsidRPr="000F7BC1">
          <w:rPr>
            <w:rStyle w:val="Hyperlink0"/>
          </w:rPr>
          <w:t>communitytransport@knox.vic.gov.au</w:t>
        </w:r>
      </w:hyperlink>
      <w:r>
        <w:rPr>
          <w:b/>
          <w:bCs/>
          <w:sz w:val="24"/>
          <w:szCs w:val="24"/>
          <w:lang w:val="en-US"/>
        </w:rPr>
        <w:br/>
      </w:r>
      <w:r>
        <w:rPr>
          <w:color w:val="0A0A0A"/>
          <w:sz w:val="24"/>
          <w:szCs w:val="24"/>
          <w:u w:color="0A0A0A"/>
          <w:shd w:val="clear" w:color="auto" w:fill="FEFEFE"/>
        </w:rPr>
        <w:br/>
      </w:r>
      <w:r w:rsidRPr="000F7BC1">
        <w:rPr>
          <w:b/>
          <w:bCs/>
          <w:color w:val="17395C"/>
          <w:sz w:val="32"/>
          <w:szCs w:val="32"/>
          <w:u w:color="17395C"/>
          <w:shd w:val="clear" w:color="auto" w:fill="FEFEFE"/>
          <w:lang w:val="en-US"/>
        </w:rPr>
        <w:t>Outings coming up</w:t>
      </w:r>
      <w:r>
        <w:rPr>
          <w:color w:val="0A0A0A"/>
          <w:sz w:val="36"/>
          <w:szCs w:val="36"/>
          <w:u w:color="0A0A0A"/>
          <w:shd w:val="clear" w:color="auto" w:fill="FEFEFE"/>
        </w:rPr>
        <w:t xml:space="preserve"> </w:t>
      </w:r>
    </w:p>
    <w:p w:rsidR="00321831" w:rsidRPr="00C04574" w:rsidRDefault="00F17A2E" w:rsidP="000425C4">
      <w:pPr>
        <w:pStyle w:val="Body"/>
        <w:rPr>
          <w:color w:val="0A0A0A"/>
          <w:szCs w:val="24"/>
          <w:u w:color="0A0A0A"/>
          <w:shd w:val="clear" w:color="auto" w:fill="FEFEFE"/>
        </w:rPr>
      </w:pPr>
      <w:r w:rsidRPr="000F7BC1">
        <w:rPr>
          <w:b/>
          <w:bCs/>
          <w:color w:val="0A0A0A"/>
          <w:sz w:val="28"/>
          <w:szCs w:val="28"/>
          <w:u w:color="0A0A0A"/>
          <w:shd w:val="clear" w:color="auto" w:fill="FEFEFE"/>
          <w:lang w:val="en-US"/>
        </w:rPr>
        <w:t xml:space="preserve">Wednesday </w:t>
      </w:r>
      <w:r w:rsidR="00D455EF" w:rsidRPr="000F7BC1">
        <w:rPr>
          <w:b/>
          <w:bCs/>
          <w:color w:val="0A0A0A"/>
          <w:sz w:val="28"/>
          <w:szCs w:val="28"/>
          <w:u w:color="0A0A0A"/>
          <w:shd w:val="clear" w:color="auto" w:fill="FEFEFE"/>
          <w:lang w:val="en-US"/>
        </w:rPr>
        <w:t>0</w:t>
      </w:r>
      <w:r w:rsidR="00321831" w:rsidRPr="000F7BC1">
        <w:rPr>
          <w:b/>
          <w:bCs/>
          <w:color w:val="0A0A0A"/>
          <w:sz w:val="28"/>
          <w:szCs w:val="28"/>
          <w:u w:color="0A0A0A"/>
          <w:shd w:val="clear" w:color="auto" w:fill="FEFEFE"/>
          <w:lang w:val="en-US"/>
        </w:rPr>
        <w:t>7 February</w:t>
      </w:r>
      <w:r w:rsidRPr="000F7BC1">
        <w:rPr>
          <w:b/>
          <w:bCs/>
          <w:sz w:val="28"/>
          <w:szCs w:val="28"/>
          <w:u w:color="18B7EE"/>
          <w:shd w:val="clear" w:color="auto" w:fill="FEFEFE"/>
          <w:lang w:val="en-US"/>
        </w:rPr>
        <w:t xml:space="preserve"> 2024</w:t>
      </w:r>
      <w:r w:rsidRPr="000F7BC1">
        <w:rPr>
          <w:b/>
          <w:bCs/>
          <w:sz w:val="28"/>
          <w:szCs w:val="28"/>
          <w:u w:color="18B7EE"/>
          <w:shd w:val="clear" w:color="auto" w:fill="FEFEFE"/>
        </w:rPr>
        <w:t xml:space="preserve"> </w:t>
      </w:r>
      <w:r w:rsidRPr="000F7BC1">
        <w:rPr>
          <w:b/>
          <w:bCs/>
          <w:color w:val="0A0A0A"/>
          <w:sz w:val="28"/>
          <w:szCs w:val="28"/>
          <w:u w:color="0A0A0A"/>
          <w:shd w:val="clear" w:color="auto" w:fill="FEFEFE"/>
        </w:rPr>
        <w:t>|</w:t>
      </w:r>
      <w:r w:rsidRPr="000F7BC1">
        <w:rPr>
          <w:b/>
          <w:bCs/>
          <w:color w:val="0A0A0A"/>
          <w:sz w:val="28"/>
          <w:szCs w:val="28"/>
          <w:u w:color="0A0A0A"/>
          <w:shd w:val="clear" w:color="auto" w:fill="FEFEFE"/>
          <w:lang w:val="en-US"/>
        </w:rPr>
        <w:t xml:space="preserve"> </w:t>
      </w:r>
      <w:r w:rsidRPr="000F7BC1">
        <w:rPr>
          <w:b/>
          <w:bCs/>
          <w:sz w:val="28"/>
          <w:szCs w:val="28"/>
          <w:lang w:val="it-IT"/>
        </w:rPr>
        <w:t>Edendale farm</w:t>
      </w:r>
      <w:r w:rsidR="00200311">
        <w:rPr>
          <w:b/>
          <w:bCs/>
          <w:sz w:val="28"/>
          <w:szCs w:val="28"/>
          <w:lang w:val="it-IT"/>
        </w:rPr>
        <w:t xml:space="preserve"> </w:t>
      </w:r>
      <w:r w:rsidR="00200311" w:rsidRPr="00366B9E">
        <w:rPr>
          <w:b/>
          <w:bCs/>
          <w:color w:val="0A0A0A"/>
          <w:sz w:val="28"/>
          <w:szCs w:val="28"/>
          <w:u w:color="0A0A0A"/>
          <w:shd w:val="clear" w:color="auto" w:fill="FEFEFE"/>
        </w:rPr>
        <w:t>|</w:t>
      </w:r>
      <w:r w:rsidR="00200311">
        <w:rPr>
          <w:b/>
          <w:bCs/>
          <w:color w:val="0A0A0A"/>
          <w:sz w:val="28"/>
          <w:szCs w:val="28"/>
          <w:u w:color="0A0A0A"/>
          <w:shd w:val="clear" w:color="auto" w:fill="FEFEFE"/>
        </w:rPr>
        <w:t>Buy/ Bring your own lunch</w:t>
      </w:r>
      <w:r w:rsidR="000425C4">
        <w:rPr>
          <w:b/>
          <w:bCs/>
          <w:sz w:val="30"/>
          <w:szCs w:val="30"/>
        </w:rPr>
        <w:br/>
      </w:r>
      <w:r w:rsidR="000F14E9" w:rsidRPr="000F7BC1">
        <w:rPr>
          <w:bCs/>
          <w:color w:val="0A0A0A"/>
          <w:sz w:val="24"/>
          <w:szCs w:val="24"/>
          <w:u w:color="0A0A0A"/>
          <w:shd w:val="clear" w:color="auto" w:fill="FEFEFE"/>
        </w:rPr>
        <w:t>Discover the rustic charm of Edendale Farm in Eltham. Immerse yourself in the sights and sounds of nature as you explore the lush greenery, interact with friendly farm animals, and stroll through vibrant community gardens.</w:t>
      </w:r>
      <w:r w:rsidR="000F14E9" w:rsidRPr="00C04574">
        <w:rPr>
          <w:bCs/>
          <w:color w:val="0A0A0A"/>
          <w:szCs w:val="24"/>
          <w:u w:color="0A0A0A"/>
          <w:shd w:val="clear" w:color="auto" w:fill="FEFEFE"/>
        </w:rPr>
        <w:t xml:space="preserve"> </w:t>
      </w:r>
      <w:r w:rsidR="00D53430">
        <w:rPr>
          <w:bCs/>
          <w:color w:val="0A0A0A"/>
          <w:szCs w:val="24"/>
          <w:u w:color="0A0A0A"/>
          <w:shd w:val="clear" w:color="auto" w:fill="FEFEFE"/>
        </w:rPr>
        <w:br/>
      </w:r>
    </w:p>
    <w:p w:rsidR="00321831" w:rsidRPr="00BF2D98" w:rsidRDefault="00321831" w:rsidP="000425C4">
      <w:pPr>
        <w:pStyle w:val="Body"/>
        <w:rPr>
          <w:b/>
          <w:bCs/>
          <w:i/>
          <w:color w:val="0A0A0A"/>
          <w:sz w:val="30"/>
          <w:szCs w:val="30"/>
          <w:u w:color="0A0A0A"/>
          <w:shd w:val="clear" w:color="auto" w:fill="FEFEFE"/>
          <w:lang w:val="en-US"/>
        </w:rPr>
      </w:pPr>
      <w:r w:rsidRPr="000F7BC1">
        <w:rPr>
          <w:b/>
          <w:bCs/>
          <w:color w:val="0A0A0A"/>
          <w:sz w:val="28"/>
          <w:szCs w:val="28"/>
          <w:u w:color="0A0A0A"/>
          <w:shd w:val="clear" w:color="auto" w:fill="FEFEFE"/>
          <w:lang w:val="en-US"/>
        </w:rPr>
        <w:t>Wednesday 14</w:t>
      </w:r>
      <w:r w:rsidRPr="000F7BC1">
        <w:rPr>
          <w:b/>
          <w:bCs/>
          <w:sz w:val="28"/>
          <w:szCs w:val="28"/>
          <w:u w:color="18B7EE"/>
          <w:shd w:val="clear" w:color="auto" w:fill="FEFEFE"/>
          <w:lang w:val="en-US"/>
        </w:rPr>
        <w:t xml:space="preserve"> February 2024</w:t>
      </w:r>
      <w:r w:rsidRPr="000F7BC1">
        <w:rPr>
          <w:b/>
          <w:bCs/>
          <w:sz w:val="28"/>
          <w:szCs w:val="28"/>
          <w:u w:color="18B7EE"/>
          <w:shd w:val="clear" w:color="auto" w:fill="FEFEFE"/>
        </w:rPr>
        <w:t xml:space="preserve"> </w:t>
      </w:r>
      <w:r w:rsidRPr="000F7BC1">
        <w:rPr>
          <w:b/>
          <w:bCs/>
          <w:color w:val="0A0A0A"/>
          <w:sz w:val="28"/>
          <w:szCs w:val="28"/>
          <w:u w:color="0A0A0A"/>
          <w:shd w:val="clear" w:color="auto" w:fill="FEFEFE"/>
        </w:rPr>
        <w:t>|</w:t>
      </w:r>
      <w:r w:rsidRPr="000F7BC1">
        <w:rPr>
          <w:b/>
          <w:bCs/>
          <w:color w:val="0A0A0A"/>
          <w:sz w:val="28"/>
          <w:szCs w:val="28"/>
          <w:u w:color="0A0A0A"/>
          <w:shd w:val="clear" w:color="auto" w:fill="FEFEFE"/>
          <w:lang w:val="en-US"/>
        </w:rPr>
        <w:t xml:space="preserve"> Mystery Tour</w:t>
      </w:r>
      <w:r w:rsidR="00200311">
        <w:rPr>
          <w:b/>
          <w:bCs/>
          <w:color w:val="0A0A0A"/>
          <w:sz w:val="28"/>
          <w:szCs w:val="28"/>
          <w:u w:color="0A0A0A"/>
          <w:shd w:val="clear" w:color="auto" w:fill="FEFEFE"/>
          <w:lang w:val="en-US"/>
        </w:rPr>
        <w:t xml:space="preserve"> </w:t>
      </w:r>
      <w:r w:rsidR="00200311" w:rsidRPr="00366B9E">
        <w:rPr>
          <w:b/>
          <w:bCs/>
          <w:color w:val="0A0A0A"/>
          <w:sz w:val="28"/>
          <w:szCs w:val="28"/>
          <w:u w:color="0A0A0A"/>
          <w:shd w:val="clear" w:color="auto" w:fill="FEFEFE"/>
        </w:rPr>
        <w:t>|</w:t>
      </w:r>
      <w:r w:rsidR="00200311">
        <w:rPr>
          <w:b/>
          <w:bCs/>
          <w:color w:val="0A0A0A"/>
          <w:sz w:val="28"/>
          <w:szCs w:val="28"/>
          <w:u w:color="0A0A0A"/>
          <w:shd w:val="clear" w:color="auto" w:fill="FEFEFE"/>
        </w:rPr>
        <w:t>Buy/ Bring your own lunch</w:t>
      </w:r>
      <w:r>
        <w:rPr>
          <w:b/>
          <w:bCs/>
          <w:color w:val="0A0A0A"/>
          <w:sz w:val="30"/>
          <w:szCs w:val="30"/>
          <w:u w:color="0A0A0A"/>
          <w:shd w:val="clear" w:color="auto" w:fill="FEFEFE"/>
          <w:lang w:val="en-US"/>
        </w:rPr>
        <w:br/>
      </w:r>
      <w:r w:rsidRPr="000F7BC1">
        <w:rPr>
          <w:bCs/>
          <w:color w:val="0A0A0A"/>
          <w:sz w:val="24"/>
          <w:szCs w:val="24"/>
          <w:u w:color="0A0A0A"/>
          <w:shd w:val="clear" w:color="auto" w:fill="FEFEFE"/>
        </w:rPr>
        <w:t xml:space="preserve">This mysterious journey invites you to step back into the rich history of the region, immersing yourselves in the daily life of a famous family, who settled in the area in the mid-1800s. Wander through the surrounding gardens, where heritage orchards and pastoral landscapes evokes the essence of </w:t>
      </w:r>
      <w:r w:rsidR="000622CB">
        <w:rPr>
          <w:bCs/>
          <w:color w:val="0A0A0A"/>
          <w:sz w:val="24"/>
          <w:szCs w:val="24"/>
          <w:u w:color="0A0A0A"/>
          <w:shd w:val="clear" w:color="auto" w:fill="FEFEFE"/>
        </w:rPr>
        <w:t xml:space="preserve">a bygone era. </w:t>
      </w:r>
      <w:r w:rsidR="000622CB" w:rsidRPr="00BF2D98">
        <w:rPr>
          <w:bCs/>
          <w:i/>
          <w:color w:val="0A0A0A"/>
          <w:sz w:val="24"/>
          <w:szCs w:val="24"/>
          <w:u w:color="0A0A0A"/>
          <w:shd w:val="clear" w:color="auto" w:fill="FEFEFE"/>
        </w:rPr>
        <w:t>Guided tour plus morning t</w:t>
      </w:r>
      <w:r w:rsidRPr="00BF2D98">
        <w:rPr>
          <w:bCs/>
          <w:i/>
          <w:color w:val="0A0A0A"/>
          <w:sz w:val="24"/>
          <w:szCs w:val="24"/>
          <w:u w:color="0A0A0A"/>
          <w:shd w:val="clear" w:color="auto" w:fill="FEFEFE"/>
        </w:rPr>
        <w:t>ea is $10 per person.</w:t>
      </w:r>
      <w:r w:rsidRPr="00BF2D98">
        <w:rPr>
          <w:bCs/>
          <w:i/>
          <w:color w:val="0A0A0A"/>
          <w:szCs w:val="24"/>
          <w:u w:color="0A0A0A"/>
          <w:shd w:val="clear" w:color="auto" w:fill="FEFEFE"/>
        </w:rPr>
        <w:t xml:space="preserve"> </w:t>
      </w:r>
      <w:r w:rsidRPr="00BF2D98">
        <w:rPr>
          <w:b/>
          <w:bCs/>
          <w:i/>
          <w:color w:val="0A0A0A"/>
          <w:sz w:val="28"/>
          <w:szCs w:val="30"/>
          <w:u w:color="0A0A0A"/>
          <w:shd w:val="clear" w:color="auto" w:fill="FEFEFE"/>
          <w:lang w:val="en-US"/>
        </w:rPr>
        <w:br/>
      </w:r>
      <w:bookmarkStart w:id="0" w:name="_GoBack"/>
      <w:bookmarkEnd w:id="0"/>
    </w:p>
    <w:p w:rsidR="000F14E9" w:rsidRDefault="00321831" w:rsidP="000425C4">
      <w:pPr>
        <w:pStyle w:val="Body"/>
        <w:rPr>
          <w:bCs/>
          <w:i/>
          <w:color w:val="0A0A0A"/>
          <w:sz w:val="24"/>
          <w:szCs w:val="24"/>
          <w:u w:color="0A0A0A"/>
          <w:shd w:val="clear" w:color="auto" w:fill="FEFEFE"/>
        </w:rPr>
      </w:pPr>
      <w:r w:rsidRPr="000F7BC1">
        <w:rPr>
          <w:b/>
          <w:bCs/>
          <w:color w:val="0A0A0A"/>
          <w:sz w:val="28"/>
          <w:szCs w:val="28"/>
          <w:u w:color="0A0A0A"/>
          <w:shd w:val="clear" w:color="auto" w:fill="FEFEFE"/>
          <w:lang w:val="en-US"/>
        </w:rPr>
        <w:lastRenderedPageBreak/>
        <w:t>Wednesda</w:t>
      </w:r>
      <w:r w:rsidR="000F14E9" w:rsidRPr="000F7BC1">
        <w:rPr>
          <w:b/>
          <w:bCs/>
          <w:color w:val="0A0A0A"/>
          <w:sz w:val="28"/>
          <w:szCs w:val="28"/>
          <w:u w:color="0A0A0A"/>
          <w:shd w:val="clear" w:color="auto" w:fill="FEFEFE"/>
          <w:lang w:val="en-US"/>
        </w:rPr>
        <w:t xml:space="preserve">y </w:t>
      </w:r>
      <w:r w:rsidRPr="000F7BC1">
        <w:rPr>
          <w:b/>
          <w:bCs/>
          <w:color w:val="0A0A0A"/>
          <w:sz w:val="28"/>
          <w:szCs w:val="28"/>
          <w:u w:color="0A0A0A"/>
          <w:shd w:val="clear" w:color="auto" w:fill="FEFEFE"/>
          <w:lang w:val="en-US"/>
        </w:rPr>
        <w:t>21</w:t>
      </w:r>
      <w:r w:rsidR="000F14E9" w:rsidRPr="000F7BC1">
        <w:rPr>
          <w:b/>
          <w:bCs/>
          <w:sz w:val="28"/>
          <w:szCs w:val="28"/>
          <w:u w:color="18B7EE"/>
          <w:shd w:val="clear" w:color="auto" w:fill="FEFEFE"/>
          <w:lang w:val="en-US"/>
        </w:rPr>
        <w:t xml:space="preserve"> February 2024</w:t>
      </w:r>
      <w:r w:rsidR="000F14E9" w:rsidRPr="000F7BC1">
        <w:rPr>
          <w:b/>
          <w:bCs/>
          <w:sz w:val="28"/>
          <w:szCs w:val="28"/>
          <w:u w:color="18B7EE"/>
          <w:shd w:val="clear" w:color="auto" w:fill="FEFEFE"/>
        </w:rPr>
        <w:t xml:space="preserve"> </w:t>
      </w:r>
      <w:r w:rsidR="000F14E9" w:rsidRPr="000F7BC1">
        <w:rPr>
          <w:b/>
          <w:bCs/>
          <w:color w:val="0A0A0A"/>
          <w:sz w:val="28"/>
          <w:szCs w:val="28"/>
          <w:u w:color="0A0A0A"/>
          <w:shd w:val="clear" w:color="auto" w:fill="FEFEFE"/>
        </w:rPr>
        <w:t>|</w:t>
      </w:r>
      <w:r w:rsidR="000F14E9" w:rsidRPr="000F7BC1">
        <w:rPr>
          <w:b/>
          <w:bCs/>
          <w:color w:val="0A0A0A"/>
          <w:sz w:val="28"/>
          <w:szCs w:val="28"/>
          <w:u w:color="0A0A0A"/>
          <w:shd w:val="clear" w:color="auto" w:fill="FEFEFE"/>
          <w:lang w:val="en-US"/>
        </w:rPr>
        <w:t xml:space="preserve"> Ripponlea Estate</w:t>
      </w:r>
      <w:r w:rsidR="00BF2D98">
        <w:rPr>
          <w:b/>
          <w:bCs/>
          <w:color w:val="0A0A0A"/>
          <w:sz w:val="28"/>
          <w:szCs w:val="28"/>
          <w:u w:color="0A0A0A"/>
          <w:shd w:val="clear" w:color="auto" w:fill="FEFEFE"/>
          <w:lang w:val="en-US"/>
        </w:rPr>
        <w:t xml:space="preserve"> </w:t>
      </w:r>
      <w:r w:rsidR="00BF2D98" w:rsidRPr="00366B9E">
        <w:rPr>
          <w:b/>
          <w:bCs/>
          <w:color w:val="0A0A0A"/>
          <w:sz w:val="28"/>
          <w:szCs w:val="28"/>
          <w:u w:color="0A0A0A"/>
          <w:shd w:val="clear" w:color="auto" w:fill="FEFEFE"/>
        </w:rPr>
        <w:t>|</w:t>
      </w:r>
      <w:r w:rsidR="00BF2D98">
        <w:rPr>
          <w:b/>
          <w:bCs/>
          <w:color w:val="0A0A0A"/>
          <w:sz w:val="28"/>
          <w:szCs w:val="28"/>
          <w:u w:color="0A0A0A"/>
          <w:shd w:val="clear" w:color="auto" w:fill="FEFEFE"/>
        </w:rPr>
        <w:t>Buy/ Bring your own lunch</w:t>
      </w:r>
      <w:r w:rsidR="000425C4">
        <w:rPr>
          <w:b/>
          <w:bCs/>
          <w:color w:val="0A0A0A"/>
          <w:sz w:val="30"/>
          <w:szCs w:val="30"/>
          <w:u w:color="0A0A0A"/>
          <w:shd w:val="clear" w:color="auto" w:fill="FEFEFE"/>
          <w:lang w:val="en-US"/>
        </w:rPr>
        <w:br/>
      </w:r>
      <w:r w:rsidR="00B46704" w:rsidRPr="000F7BC1">
        <w:rPr>
          <w:bCs/>
          <w:color w:val="0A0A0A"/>
          <w:sz w:val="24"/>
          <w:szCs w:val="24"/>
          <w:u w:color="0A0A0A"/>
          <w:shd w:val="clear" w:color="auto" w:fill="FEFEFE"/>
        </w:rPr>
        <w:t>Step into the opulent past at Ripponlea Estate, which is surrounded by lush gardens and ornate architecture, offering a glimpse into the luxurious lifestyle of a bygone era. Explore the meticulously preserved rooms of the mansion or wander</w:t>
      </w:r>
      <w:r w:rsidR="000F7BC1">
        <w:rPr>
          <w:bCs/>
          <w:color w:val="0A0A0A"/>
          <w:sz w:val="24"/>
          <w:szCs w:val="24"/>
          <w:u w:color="0A0A0A"/>
          <w:shd w:val="clear" w:color="auto" w:fill="FEFEFE"/>
        </w:rPr>
        <w:t xml:space="preserve"> through the enchanting gardens</w:t>
      </w:r>
      <w:r w:rsidR="00BF2D98">
        <w:rPr>
          <w:bCs/>
          <w:color w:val="0A0A0A"/>
          <w:sz w:val="24"/>
          <w:szCs w:val="24"/>
          <w:u w:color="0A0A0A"/>
          <w:shd w:val="clear" w:color="auto" w:fill="FEFEFE"/>
        </w:rPr>
        <w:t xml:space="preserve">. </w:t>
      </w:r>
      <w:r w:rsidR="00BF2D98" w:rsidRPr="0039282A">
        <w:rPr>
          <w:bCs/>
          <w:i/>
          <w:color w:val="0A0A0A"/>
          <w:sz w:val="24"/>
          <w:szCs w:val="24"/>
          <w:u w:color="0A0A0A"/>
          <w:shd w:val="clear" w:color="auto" w:fill="FEFEFE"/>
        </w:rPr>
        <w:t>General admission entry fee $12 concession + Mansion Tour* $5.</w:t>
      </w:r>
    </w:p>
    <w:p w:rsidR="00BF2D98" w:rsidRPr="00C04574" w:rsidRDefault="00BF2D98" w:rsidP="000425C4">
      <w:pPr>
        <w:pStyle w:val="Body"/>
        <w:rPr>
          <w:b/>
          <w:bCs/>
          <w:color w:val="0A0A0A"/>
          <w:sz w:val="28"/>
          <w:szCs w:val="30"/>
          <w:u w:color="0A0A0A"/>
          <w:shd w:val="clear" w:color="auto" w:fill="FEFEFE"/>
          <w:lang w:val="en-US"/>
        </w:rPr>
      </w:pPr>
      <w:r>
        <w:rPr>
          <w:bCs/>
          <w:color w:val="0A0A0A"/>
          <w:sz w:val="24"/>
          <w:szCs w:val="24"/>
          <w:u w:color="0A0A0A"/>
          <w:shd w:val="clear" w:color="auto" w:fill="FEFEFE"/>
        </w:rPr>
        <w:t>*</w:t>
      </w:r>
      <w:r w:rsidRPr="0039282A">
        <w:rPr>
          <w:bCs/>
          <w:i/>
          <w:color w:val="0A0A0A"/>
          <w:sz w:val="24"/>
          <w:szCs w:val="24"/>
          <w:u w:color="0A0A0A"/>
          <w:shd w:val="clear" w:color="auto" w:fill="FEFEFE"/>
        </w:rPr>
        <w:t>mansion tours are subject to Guide availability</w:t>
      </w:r>
      <w:r>
        <w:rPr>
          <w:bCs/>
          <w:color w:val="0A0A0A"/>
          <w:sz w:val="24"/>
          <w:szCs w:val="24"/>
          <w:u w:color="0A0A0A"/>
          <w:shd w:val="clear" w:color="auto" w:fill="FEFEFE"/>
        </w:rPr>
        <w:t>.</w:t>
      </w:r>
    </w:p>
    <w:p w:rsidR="00B46704" w:rsidRDefault="00B46704" w:rsidP="00B46704">
      <w:pPr>
        <w:pStyle w:val="Body"/>
        <w:spacing w:after="0" w:line="240" w:lineRule="auto"/>
        <w:rPr>
          <w:bCs/>
          <w:color w:val="0A0A0A"/>
          <w:sz w:val="24"/>
          <w:szCs w:val="24"/>
          <w:u w:color="0A0A0A"/>
          <w:shd w:val="clear" w:color="auto" w:fill="FEFEFE"/>
        </w:rPr>
      </w:pPr>
    </w:p>
    <w:p w:rsidR="00B46704" w:rsidRDefault="00780157" w:rsidP="00434EFF">
      <w:pPr>
        <w:pStyle w:val="Body"/>
        <w:rPr>
          <w:b/>
          <w:bCs/>
          <w:color w:val="0A0A0A"/>
          <w:sz w:val="30"/>
          <w:szCs w:val="30"/>
          <w:u w:color="0A0A0A"/>
          <w:shd w:val="clear" w:color="auto" w:fill="FEFEFE"/>
          <w:lang w:val="en-US"/>
        </w:rPr>
      </w:pPr>
      <w:r w:rsidRPr="000F7BC1">
        <w:rPr>
          <w:b/>
          <w:bCs/>
          <w:color w:val="0A0A0A"/>
          <w:sz w:val="28"/>
          <w:szCs w:val="28"/>
          <w:u w:color="0A0A0A"/>
          <w:shd w:val="clear" w:color="auto" w:fill="FEFEFE"/>
          <w:lang w:val="en-US"/>
        </w:rPr>
        <w:t xml:space="preserve">Thursday </w:t>
      </w:r>
      <w:r w:rsidR="00321831" w:rsidRPr="000F7BC1">
        <w:rPr>
          <w:b/>
          <w:bCs/>
          <w:color w:val="0A0A0A"/>
          <w:sz w:val="28"/>
          <w:szCs w:val="28"/>
          <w:u w:color="0A0A0A"/>
          <w:shd w:val="clear" w:color="auto" w:fill="FEFEFE"/>
          <w:lang w:val="en-US"/>
        </w:rPr>
        <w:t>21 March</w:t>
      </w:r>
      <w:r w:rsidRPr="000F7BC1">
        <w:rPr>
          <w:b/>
          <w:bCs/>
          <w:sz w:val="28"/>
          <w:szCs w:val="28"/>
          <w:u w:color="18B7EE"/>
          <w:shd w:val="clear" w:color="auto" w:fill="FEFEFE"/>
          <w:lang w:val="en-US"/>
        </w:rPr>
        <w:t xml:space="preserve"> 2024</w:t>
      </w:r>
      <w:r w:rsidRPr="000F7BC1">
        <w:rPr>
          <w:b/>
          <w:bCs/>
          <w:sz w:val="28"/>
          <w:szCs w:val="28"/>
          <w:u w:color="18B7EE"/>
          <w:shd w:val="clear" w:color="auto" w:fill="FEFEFE"/>
        </w:rPr>
        <w:t xml:space="preserve"> </w:t>
      </w:r>
      <w:r w:rsidRPr="000F7BC1">
        <w:rPr>
          <w:b/>
          <w:bCs/>
          <w:color w:val="0A0A0A"/>
          <w:sz w:val="28"/>
          <w:szCs w:val="28"/>
          <w:u w:color="0A0A0A"/>
          <w:shd w:val="clear" w:color="auto" w:fill="FEFEFE"/>
        </w:rPr>
        <w:t>|</w:t>
      </w:r>
      <w:r w:rsidRPr="000F7BC1">
        <w:rPr>
          <w:b/>
          <w:bCs/>
          <w:color w:val="0A0A0A"/>
          <w:sz w:val="28"/>
          <w:szCs w:val="28"/>
          <w:u w:color="0A0A0A"/>
          <w:shd w:val="clear" w:color="auto" w:fill="FEFEFE"/>
          <w:lang w:val="en-US"/>
        </w:rPr>
        <w:t xml:space="preserve"> RAAF Museum</w:t>
      </w:r>
      <w:r w:rsidR="00BF2D98">
        <w:rPr>
          <w:b/>
          <w:bCs/>
          <w:color w:val="0A0A0A"/>
          <w:sz w:val="28"/>
          <w:szCs w:val="28"/>
          <w:u w:color="0A0A0A"/>
          <w:shd w:val="clear" w:color="auto" w:fill="FEFEFE"/>
          <w:lang w:val="en-US"/>
        </w:rPr>
        <w:t xml:space="preserve"> </w:t>
      </w:r>
      <w:r w:rsidR="00BF2D98" w:rsidRPr="00366B9E">
        <w:rPr>
          <w:b/>
          <w:bCs/>
          <w:color w:val="0A0A0A"/>
          <w:sz w:val="28"/>
          <w:szCs w:val="28"/>
          <w:u w:color="0A0A0A"/>
          <w:shd w:val="clear" w:color="auto" w:fill="FEFEFE"/>
        </w:rPr>
        <w:t>|</w:t>
      </w:r>
      <w:r w:rsidR="00BF2D98">
        <w:rPr>
          <w:b/>
          <w:bCs/>
          <w:color w:val="0A0A0A"/>
          <w:sz w:val="28"/>
          <w:szCs w:val="28"/>
          <w:u w:color="0A0A0A"/>
          <w:shd w:val="clear" w:color="auto" w:fill="FEFEFE"/>
        </w:rPr>
        <w:t>Buy/ Bring your own lunch</w:t>
      </w:r>
      <w:r w:rsidR="000425C4" w:rsidRPr="000F7BC1">
        <w:rPr>
          <w:b/>
          <w:bCs/>
          <w:color w:val="0A0A0A"/>
          <w:sz w:val="28"/>
          <w:szCs w:val="28"/>
          <w:u w:color="0A0A0A"/>
          <w:shd w:val="clear" w:color="auto" w:fill="FEFEFE"/>
          <w:lang w:val="en-US"/>
        </w:rPr>
        <w:br/>
      </w:r>
      <w:r w:rsidRPr="000F7BC1">
        <w:rPr>
          <w:bCs/>
          <w:color w:val="0A0A0A"/>
          <w:sz w:val="24"/>
          <w:szCs w:val="24"/>
          <w:u w:color="0A0A0A"/>
          <w:shd w:val="clear" w:color="auto" w:fill="FEFEFE"/>
        </w:rPr>
        <w:t>Nestled within the expansive grounds of the Point Cook Airbase, this museum offers a captivating exploration of the Royal Australian Air</w:t>
      </w:r>
      <w:r w:rsidR="00A96A50" w:rsidRPr="000F7BC1">
        <w:rPr>
          <w:bCs/>
          <w:color w:val="0A0A0A"/>
          <w:sz w:val="24"/>
          <w:szCs w:val="24"/>
          <w:u w:color="0A0A0A"/>
          <w:shd w:val="clear" w:color="auto" w:fill="FEFEFE"/>
        </w:rPr>
        <w:t xml:space="preserve"> Fo</w:t>
      </w:r>
      <w:r w:rsidRPr="000F7BC1">
        <w:rPr>
          <w:bCs/>
          <w:color w:val="0A0A0A"/>
          <w:sz w:val="24"/>
          <w:szCs w:val="24"/>
          <w:u w:color="0A0A0A"/>
          <w:shd w:val="clear" w:color="auto" w:fill="FEFEFE"/>
        </w:rPr>
        <w:t>rce’s</w:t>
      </w:r>
      <w:r w:rsidR="00A96A50" w:rsidRPr="000F7BC1">
        <w:rPr>
          <w:bCs/>
          <w:color w:val="0A0A0A"/>
          <w:sz w:val="24"/>
          <w:szCs w:val="24"/>
          <w:u w:color="0A0A0A"/>
          <w:shd w:val="clear" w:color="auto" w:fill="FEFEFE"/>
        </w:rPr>
        <w:t xml:space="preserve"> (RAAF)</w:t>
      </w:r>
      <w:r w:rsidRPr="000F7BC1">
        <w:rPr>
          <w:bCs/>
          <w:color w:val="0A0A0A"/>
          <w:sz w:val="24"/>
          <w:szCs w:val="24"/>
          <w:u w:color="0A0A0A"/>
          <w:shd w:val="clear" w:color="auto" w:fill="FEFEFE"/>
        </w:rPr>
        <w:t xml:space="preserve"> heritage. Immerse yourself in the evolution of flight as you encounter meticulously restored aircraft, interactive exhibits, and engaging displays that showcase the courage and innovation of Australia’s aviation pioneers.</w:t>
      </w:r>
      <w:r w:rsidRPr="00C04574">
        <w:rPr>
          <w:bCs/>
          <w:color w:val="0A0A0A"/>
          <w:szCs w:val="24"/>
          <w:u w:color="0A0A0A"/>
          <w:shd w:val="clear" w:color="auto" w:fill="FEFEFE"/>
        </w:rPr>
        <w:t xml:space="preserve"> </w:t>
      </w:r>
      <w:r w:rsidR="00434EFF" w:rsidRPr="00C04574">
        <w:rPr>
          <w:b/>
          <w:bCs/>
          <w:color w:val="0A0A0A"/>
          <w:sz w:val="28"/>
          <w:szCs w:val="30"/>
          <w:u w:color="0A0A0A"/>
          <w:shd w:val="clear" w:color="auto" w:fill="FEFEFE"/>
          <w:lang w:val="en-US"/>
        </w:rPr>
        <w:br/>
      </w:r>
    </w:p>
    <w:p w:rsidR="003054C8" w:rsidRPr="00434EFF" w:rsidRDefault="003054C8" w:rsidP="00434EFF">
      <w:pPr>
        <w:pStyle w:val="Body"/>
        <w:rPr>
          <w:b/>
          <w:bCs/>
          <w:color w:val="0A0A0A"/>
          <w:sz w:val="30"/>
          <w:szCs w:val="30"/>
          <w:u w:color="0A0A0A"/>
          <w:shd w:val="clear" w:color="auto" w:fill="FEFEFE"/>
          <w:lang w:val="en-US"/>
        </w:rPr>
      </w:pPr>
      <w:r w:rsidRPr="000F7BC1">
        <w:rPr>
          <w:b/>
          <w:bCs/>
          <w:color w:val="0A0A0A"/>
          <w:sz w:val="28"/>
          <w:szCs w:val="28"/>
          <w:u w:color="0A0A0A"/>
          <w:shd w:val="clear" w:color="auto" w:fill="FEFEFE"/>
          <w:lang w:val="en-US"/>
        </w:rPr>
        <w:t xml:space="preserve">Thursday </w:t>
      </w:r>
      <w:r w:rsidRPr="000F7BC1">
        <w:rPr>
          <w:b/>
          <w:bCs/>
          <w:color w:val="0D2936"/>
          <w:sz w:val="28"/>
          <w:szCs w:val="28"/>
          <w:u w:color="18B7EE"/>
          <w:shd w:val="clear" w:color="auto" w:fill="FEFEFE"/>
          <w:lang w:val="en-US"/>
        </w:rPr>
        <w:t>28 March 2024</w:t>
      </w:r>
      <w:r w:rsidRPr="000F7BC1">
        <w:rPr>
          <w:color w:val="0D2936"/>
          <w:sz w:val="28"/>
          <w:szCs w:val="28"/>
          <w:u w:color="18B7EE"/>
          <w:shd w:val="clear" w:color="auto" w:fill="FEFEFE"/>
        </w:rPr>
        <w:t xml:space="preserve"> </w:t>
      </w:r>
      <w:r w:rsidRPr="000F7BC1">
        <w:rPr>
          <w:color w:val="0A0A0A"/>
          <w:sz w:val="28"/>
          <w:szCs w:val="28"/>
          <w:u w:color="0A0A0A"/>
          <w:shd w:val="clear" w:color="auto" w:fill="FEFEFE"/>
        </w:rPr>
        <w:t xml:space="preserve">| </w:t>
      </w:r>
      <w:r w:rsidR="000F7BC1" w:rsidRPr="000F7BC1">
        <w:rPr>
          <w:b/>
          <w:bCs/>
          <w:sz w:val="28"/>
          <w:szCs w:val="28"/>
          <w:lang w:val="en-US"/>
        </w:rPr>
        <w:t>Day by the b</w:t>
      </w:r>
      <w:r w:rsidRPr="000F7BC1">
        <w:rPr>
          <w:b/>
          <w:bCs/>
          <w:sz w:val="28"/>
          <w:szCs w:val="28"/>
          <w:lang w:val="en-US"/>
        </w:rPr>
        <w:t>ay Williamstown</w:t>
      </w:r>
      <w:r w:rsidR="00BF2D98">
        <w:rPr>
          <w:b/>
          <w:bCs/>
          <w:sz w:val="28"/>
          <w:szCs w:val="28"/>
          <w:lang w:val="en-US"/>
        </w:rPr>
        <w:t xml:space="preserve"> </w:t>
      </w:r>
      <w:r w:rsidR="00BF2D98" w:rsidRPr="00366B9E">
        <w:rPr>
          <w:b/>
          <w:bCs/>
          <w:color w:val="0A0A0A"/>
          <w:sz w:val="28"/>
          <w:szCs w:val="28"/>
          <w:u w:color="0A0A0A"/>
          <w:shd w:val="clear" w:color="auto" w:fill="FEFEFE"/>
        </w:rPr>
        <w:t>|</w:t>
      </w:r>
      <w:r w:rsidR="00BF2D98">
        <w:rPr>
          <w:b/>
          <w:bCs/>
          <w:color w:val="0A0A0A"/>
          <w:sz w:val="28"/>
          <w:szCs w:val="28"/>
          <w:u w:color="0A0A0A"/>
          <w:shd w:val="clear" w:color="auto" w:fill="FEFEFE"/>
        </w:rPr>
        <w:t>Buy/ Bring your own lunch</w:t>
      </w:r>
      <w:r w:rsidRPr="000F7BC1">
        <w:rPr>
          <w:color w:val="0A0A0A"/>
          <w:sz w:val="28"/>
          <w:szCs w:val="28"/>
          <w:u w:color="0A0A0A"/>
          <w:shd w:val="clear" w:color="auto" w:fill="FEFEFE"/>
        </w:rPr>
        <w:br/>
      </w:r>
      <w:r w:rsidRPr="000F7BC1">
        <w:rPr>
          <w:color w:val="0A0A0A"/>
          <w:sz w:val="24"/>
          <w:szCs w:val="24"/>
          <w:u w:color="0A0A0A"/>
          <w:shd w:val="clear" w:color="auto" w:fill="FEFEFE"/>
          <w:lang w:val="en-US"/>
        </w:rPr>
        <w:t>Escape to the serene shores of Williamstown Beach for a perfect day of sun, sand, and relaxation. Take a leisurely stroll along the scenic promenade, where quaint cafes and shops beckon with local delights.</w:t>
      </w:r>
      <w:r w:rsidRPr="00C04574">
        <w:rPr>
          <w:color w:val="0A0A0A"/>
          <w:szCs w:val="24"/>
          <w:u w:color="0A0A0A"/>
          <w:shd w:val="clear" w:color="auto" w:fill="FEFEFE"/>
          <w:lang w:val="en-US"/>
        </w:rPr>
        <w:t xml:space="preserve"> </w:t>
      </w:r>
      <w:r w:rsidRPr="00C04574">
        <w:rPr>
          <w:color w:val="0A0A0A"/>
          <w:szCs w:val="24"/>
          <w:u w:color="0A0A0A"/>
          <w:shd w:val="clear" w:color="auto" w:fill="FEFEFE"/>
        </w:rPr>
        <w:br/>
      </w:r>
    </w:p>
    <w:p w:rsidR="000F14E9" w:rsidRPr="00C04574" w:rsidRDefault="00A96A50" w:rsidP="000425C4">
      <w:pPr>
        <w:pStyle w:val="Body"/>
        <w:rPr>
          <w:bCs/>
          <w:color w:val="0A0A0A"/>
          <w:szCs w:val="24"/>
          <w:u w:color="0A0A0A"/>
          <w:shd w:val="clear" w:color="auto" w:fill="FEFEFE"/>
        </w:rPr>
      </w:pPr>
      <w:r w:rsidRPr="000F7BC1">
        <w:rPr>
          <w:b/>
          <w:bCs/>
          <w:color w:val="0A0A0A"/>
          <w:sz w:val="28"/>
          <w:szCs w:val="28"/>
          <w:u w:color="0A0A0A"/>
          <w:shd w:val="clear" w:color="auto" w:fill="FEFEFE"/>
          <w:lang w:val="en-US"/>
        </w:rPr>
        <w:t xml:space="preserve">Friday </w:t>
      </w:r>
      <w:r w:rsidR="00D455EF" w:rsidRPr="000F7BC1">
        <w:rPr>
          <w:b/>
          <w:bCs/>
          <w:color w:val="0A0A0A"/>
          <w:sz w:val="28"/>
          <w:szCs w:val="28"/>
          <w:u w:color="0A0A0A"/>
          <w:shd w:val="clear" w:color="auto" w:fill="FEFEFE"/>
          <w:lang w:val="en-US"/>
        </w:rPr>
        <w:t>0</w:t>
      </w:r>
      <w:r w:rsidR="00321831" w:rsidRPr="000F7BC1">
        <w:rPr>
          <w:b/>
          <w:bCs/>
          <w:color w:val="0A0A0A"/>
          <w:sz w:val="28"/>
          <w:szCs w:val="28"/>
          <w:u w:color="0A0A0A"/>
          <w:shd w:val="clear" w:color="auto" w:fill="FEFEFE"/>
          <w:lang w:val="en-US"/>
        </w:rPr>
        <w:t>5</w:t>
      </w:r>
      <w:r w:rsidRPr="000F7BC1">
        <w:rPr>
          <w:b/>
          <w:bCs/>
          <w:color w:val="0A0A0A"/>
          <w:sz w:val="28"/>
          <w:szCs w:val="28"/>
          <w:u w:color="0A0A0A"/>
          <w:shd w:val="clear" w:color="auto" w:fill="FEFEFE"/>
          <w:lang w:val="en-US"/>
        </w:rPr>
        <w:t xml:space="preserve"> April 2024 | Martha Cove Boardwalk</w:t>
      </w:r>
      <w:r w:rsidR="00C04574">
        <w:rPr>
          <w:b/>
          <w:bCs/>
          <w:color w:val="FF0000"/>
          <w:sz w:val="28"/>
          <w:szCs w:val="30"/>
          <w:u w:color="0A0A0A"/>
          <w:shd w:val="clear" w:color="auto" w:fill="FEFEFE"/>
          <w:lang w:val="en-US"/>
        </w:rPr>
        <w:t xml:space="preserve"> </w:t>
      </w:r>
      <w:r w:rsidR="00BF2D98" w:rsidRPr="00366B9E">
        <w:rPr>
          <w:b/>
          <w:bCs/>
          <w:color w:val="0A0A0A"/>
          <w:sz w:val="28"/>
          <w:szCs w:val="28"/>
          <w:u w:color="0A0A0A"/>
          <w:shd w:val="clear" w:color="auto" w:fill="FEFEFE"/>
        </w:rPr>
        <w:t>|</w:t>
      </w:r>
      <w:r w:rsidR="00BF2D98">
        <w:rPr>
          <w:b/>
          <w:bCs/>
          <w:color w:val="0A0A0A"/>
          <w:sz w:val="28"/>
          <w:szCs w:val="28"/>
          <w:u w:color="0A0A0A"/>
          <w:shd w:val="clear" w:color="auto" w:fill="FEFEFE"/>
        </w:rPr>
        <w:t>Buy/ Bring your own lunch</w:t>
      </w:r>
      <w:r w:rsidR="00C04574">
        <w:rPr>
          <w:b/>
          <w:bCs/>
          <w:color w:val="0A0A0A"/>
          <w:sz w:val="30"/>
          <w:szCs w:val="30"/>
          <w:u w:color="0A0A0A"/>
          <w:shd w:val="clear" w:color="auto" w:fill="FEFEFE"/>
          <w:lang w:val="en-US"/>
        </w:rPr>
        <w:br/>
      </w:r>
      <w:r w:rsidR="003356E2" w:rsidRPr="000F7BC1">
        <w:rPr>
          <w:bCs/>
          <w:color w:val="0A0A0A"/>
          <w:sz w:val="24"/>
          <w:szCs w:val="24"/>
          <w:u w:color="0A0A0A"/>
          <w:shd w:val="clear" w:color="auto" w:fill="FEFEFE"/>
        </w:rPr>
        <w:t xml:space="preserve">This charming boardwalk invites you to stroll along the water’s edge, soaking in the breathtaking views of the marina and luxury waterfront residences. Lined with cafes, boutiques, and vibrant green spaces, the boardwalk offers a perfect blend of relaxation and seaside allure. </w:t>
      </w:r>
      <w:r w:rsidR="000F7BC1" w:rsidRPr="000F7BC1">
        <w:rPr>
          <w:bCs/>
          <w:color w:val="0A0A0A"/>
          <w:sz w:val="24"/>
          <w:szCs w:val="24"/>
          <w:u w:color="0A0A0A"/>
          <w:shd w:val="clear" w:color="auto" w:fill="FEFEFE"/>
        </w:rPr>
        <w:t>Suitable for more active people.</w:t>
      </w:r>
    </w:p>
    <w:p w:rsidR="003054C8" w:rsidRDefault="003054C8" w:rsidP="000425C4">
      <w:pPr>
        <w:pStyle w:val="Body"/>
        <w:rPr>
          <w:bCs/>
          <w:color w:val="0A0A0A"/>
          <w:sz w:val="24"/>
          <w:szCs w:val="24"/>
          <w:u w:color="0A0A0A"/>
          <w:shd w:val="clear" w:color="auto" w:fill="FEFEFE"/>
        </w:rPr>
      </w:pPr>
    </w:p>
    <w:p w:rsidR="003054C8" w:rsidRPr="00C04574" w:rsidRDefault="003054C8" w:rsidP="000425C4">
      <w:pPr>
        <w:pStyle w:val="Body"/>
        <w:rPr>
          <w:b/>
          <w:bCs/>
          <w:color w:val="0A0A0A"/>
          <w:sz w:val="28"/>
          <w:szCs w:val="30"/>
          <w:u w:color="0A0A0A"/>
          <w:shd w:val="clear" w:color="auto" w:fill="FEFEFE"/>
          <w:lang w:val="en-US"/>
        </w:rPr>
      </w:pPr>
      <w:r w:rsidRPr="000F7BC1">
        <w:rPr>
          <w:b/>
          <w:bCs/>
          <w:color w:val="0A0A0A"/>
          <w:sz w:val="28"/>
          <w:szCs w:val="28"/>
          <w:u w:color="0A0A0A"/>
          <w:shd w:val="clear" w:color="auto" w:fill="FEFEFE"/>
          <w:lang w:val="en-US"/>
        </w:rPr>
        <w:t>Friday 12 April 2024 | Melbourne Town Hall</w:t>
      </w:r>
      <w:r w:rsidR="00BF2D98">
        <w:rPr>
          <w:b/>
          <w:bCs/>
          <w:color w:val="0A0A0A"/>
          <w:sz w:val="28"/>
          <w:szCs w:val="28"/>
          <w:u w:color="0A0A0A"/>
          <w:shd w:val="clear" w:color="auto" w:fill="FEFEFE"/>
          <w:lang w:val="en-US"/>
        </w:rPr>
        <w:t xml:space="preserve"> </w:t>
      </w:r>
      <w:r w:rsidR="00BF2D98" w:rsidRPr="00366B9E">
        <w:rPr>
          <w:b/>
          <w:bCs/>
          <w:color w:val="0A0A0A"/>
          <w:sz w:val="28"/>
          <w:szCs w:val="28"/>
          <w:u w:color="0A0A0A"/>
          <w:shd w:val="clear" w:color="auto" w:fill="FEFEFE"/>
        </w:rPr>
        <w:t>|</w:t>
      </w:r>
      <w:r w:rsidR="00BF2D98">
        <w:rPr>
          <w:b/>
          <w:bCs/>
          <w:color w:val="0A0A0A"/>
          <w:sz w:val="28"/>
          <w:szCs w:val="28"/>
          <w:u w:color="0A0A0A"/>
          <w:shd w:val="clear" w:color="auto" w:fill="FEFEFE"/>
        </w:rPr>
        <w:t>Buy/ Bring your own lunch</w:t>
      </w:r>
      <w:r>
        <w:rPr>
          <w:b/>
          <w:bCs/>
          <w:color w:val="0A0A0A"/>
          <w:sz w:val="30"/>
          <w:szCs w:val="30"/>
          <w:u w:color="0A0A0A"/>
          <w:shd w:val="clear" w:color="auto" w:fill="FEFEFE"/>
          <w:lang w:val="en-US"/>
        </w:rPr>
        <w:br/>
      </w:r>
      <w:r w:rsidRPr="000F7BC1">
        <w:rPr>
          <w:bCs/>
          <w:color w:val="0A0A0A"/>
          <w:sz w:val="24"/>
          <w:szCs w:val="24"/>
          <w:u w:color="0A0A0A"/>
          <w:shd w:val="clear" w:color="auto" w:fill="FEFEFE"/>
        </w:rPr>
        <w:t xml:space="preserve">Discover the iconic heart of Melbourne’s civic and cultural life at the Melbourne Town Hall. Explore the majestic interiors, adorned with intricate detailing and historical </w:t>
      </w:r>
      <w:r w:rsidR="00C04574" w:rsidRPr="000F7BC1">
        <w:rPr>
          <w:bCs/>
          <w:color w:val="0A0A0A"/>
          <w:sz w:val="24"/>
          <w:szCs w:val="24"/>
          <w:u w:color="0A0A0A"/>
          <w:shd w:val="clear" w:color="auto" w:fill="FEFEFE"/>
        </w:rPr>
        <w:t>artefacts</w:t>
      </w:r>
      <w:r w:rsidRPr="000F7BC1">
        <w:rPr>
          <w:bCs/>
          <w:color w:val="0A0A0A"/>
          <w:sz w:val="24"/>
          <w:szCs w:val="24"/>
          <w:u w:color="0A0A0A"/>
          <w:shd w:val="clear" w:color="auto" w:fill="FEFEFE"/>
        </w:rPr>
        <w:t xml:space="preserve"> that tell the story of Melbourne’s growth and development.</w:t>
      </w:r>
    </w:p>
    <w:p w:rsidR="000F14E9" w:rsidRDefault="000F14E9">
      <w:pPr>
        <w:pStyle w:val="Body"/>
        <w:spacing w:after="0" w:line="240" w:lineRule="auto"/>
        <w:rPr>
          <w:bCs/>
          <w:color w:val="0A0A0A"/>
          <w:sz w:val="24"/>
          <w:szCs w:val="24"/>
          <w:u w:color="0A0A0A"/>
          <w:shd w:val="clear" w:color="auto" w:fill="FEFEFE"/>
        </w:rPr>
      </w:pPr>
    </w:p>
    <w:p w:rsidR="000F14E9" w:rsidRDefault="000425C4">
      <w:pPr>
        <w:pStyle w:val="Body"/>
        <w:spacing w:after="0" w:line="240" w:lineRule="auto"/>
        <w:rPr>
          <w:bCs/>
          <w:color w:val="0A0A0A"/>
          <w:sz w:val="24"/>
          <w:szCs w:val="24"/>
          <w:u w:color="0A0A0A"/>
          <w:shd w:val="clear" w:color="auto" w:fill="FEFEFE"/>
        </w:rPr>
      </w:pPr>
      <w:r>
        <w:rPr>
          <w:noProof/>
        </w:rPr>
        <w:drawing>
          <wp:inline distT="0" distB="0" distL="0" distR="0">
            <wp:extent cx="1781175" cy="1187961"/>
            <wp:effectExtent l="0" t="0" r="0" b="0"/>
            <wp:docPr id="1" name="Picture 1" descr="C:\Users\bellme\AppData\Local\Microsoft\Windows\INetCache\Content.Word\RBP2023_10_02KnoxSF-122 (D23-293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me\AppData\Local\Microsoft\Windows\INetCache\Content.Word\RBP2023_10_02KnoxSF-122 (D23-2933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104" cy="1189248"/>
                    </a:xfrm>
                    <a:prstGeom prst="rect">
                      <a:avLst/>
                    </a:prstGeom>
                    <a:noFill/>
                    <a:ln>
                      <a:noFill/>
                    </a:ln>
                  </pic:spPr>
                </pic:pic>
              </a:graphicData>
            </a:graphic>
          </wp:inline>
        </w:drawing>
      </w:r>
      <w:r>
        <w:rPr>
          <w:bCs/>
          <w:color w:val="0A0A0A"/>
          <w:sz w:val="24"/>
          <w:szCs w:val="24"/>
          <w:u w:color="0A0A0A"/>
          <w:shd w:val="clear" w:color="auto" w:fill="FEFEFE"/>
        </w:rPr>
        <w:t xml:space="preserve">   </w:t>
      </w:r>
      <w:r>
        <w:rPr>
          <w:noProof/>
        </w:rPr>
        <w:drawing>
          <wp:inline distT="0" distB="0" distL="0" distR="0">
            <wp:extent cx="1785938" cy="1190625"/>
            <wp:effectExtent l="0" t="0" r="5080" b="0"/>
            <wp:docPr id="2" name="Picture 2" descr="C:\Users\bellme\AppData\Local\Microsoft\Windows\INetCache\Content.Word\RBP2023_10_02KnoxSF-223 (D23-293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llme\AppData\Local\Microsoft\Windows\INetCache\Content.Word\RBP2023_10_02KnoxSF-223 (D23-2930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6356" cy="1190904"/>
                    </a:xfrm>
                    <a:prstGeom prst="rect">
                      <a:avLst/>
                    </a:prstGeom>
                    <a:noFill/>
                    <a:ln>
                      <a:noFill/>
                    </a:ln>
                  </pic:spPr>
                </pic:pic>
              </a:graphicData>
            </a:graphic>
          </wp:inline>
        </w:drawing>
      </w:r>
      <w:r>
        <w:rPr>
          <w:bCs/>
          <w:color w:val="0A0A0A"/>
          <w:sz w:val="24"/>
          <w:szCs w:val="24"/>
          <w:u w:color="0A0A0A"/>
          <w:shd w:val="clear" w:color="auto" w:fill="FEFEFE"/>
        </w:rPr>
        <w:t xml:space="preserve">   </w:t>
      </w:r>
      <w:r>
        <w:rPr>
          <w:noProof/>
        </w:rPr>
        <w:drawing>
          <wp:inline distT="0" distB="0" distL="0" distR="0" wp14:anchorId="563200CA" wp14:editId="5755389F">
            <wp:extent cx="1800225" cy="1200150"/>
            <wp:effectExtent l="0" t="0" r="9525" b="0"/>
            <wp:docPr id="3" name="Picture 3" descr="C:\Users\bellme\AppData\Local\Microsoft\Windows\INetCache\Content.Word\RBP2023_10_02KnoxSF-175 (D23-293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llme\AppData\Local\Microsoft\Windows\INetCache\Content.Word\RBP2023_10_02KnoxSF-175 (D23-29338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326" cy="1200217"/>
                    </a:xfrm>
                    <a:prstGeom prst="rect">
                      <a:avLst/>
                    </a:prstGeom>
                    <a:noFill/>
                    <a:ln>
                      <a:noFill/>
                    </a:ln>
                  </pic:spPr>
                </pic:pic>
              </a:graphicData>
            </a:graphic>
          </wp:inline>
        </w:drawing>
      </w:r>
    </w:p>
    <w:p w:rsidR="000F14E9" w:rsidRDefault="000F14E9">
      <w:pPr>
        <w:pStyle w:val="Body"/>
        <w:spacing w:after="0" w:line="240" w:lineRule="auto"/>
        <w:rPr>
          <w:bCs/>
          <w:color w:val="0A0A0A"/>
          <w:sz w:val="24"/>
          <w:szCs w:val="24"/>
          <w:u w:color="0A0A0A"/>
          <w:shd w:val="clear" w:color="auto" w:fill="FEFEFE"/>
        </w:rPr>
      </w:pPr>
    </w:p>
    <w:p w:rsidR="003D6828" w:rsidRPr="003356E2" w:rsidRDefault="003D6828" w:rsidP="003356E2">
      <w:pPr>
        <w:pStyle w:val="Body"/>
        <w:spacing w:after="0" w:line="240" w:lineRule="auto"/>
        <w:rPr>
          <w:bCs/>
          <w:color w:val="0A0A0A"/>
          <w:sz w:val="24"/>
          <w:szCs w:val="24"/>
          <w:u w:color="0A0A0A"/>
          <w:shd w:val="clear" w:color="auto" w:fill="FEFEFE"/>
        </w:rPr>
      </w:pPr>
    </w:p>
    <w:sectPr w:rsidR="003D6828" w:rsidRPr="003356E2" w:rsidSect="000F7BC1">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134"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6D" w:rsidRDefault="00AA2D6D">
      <w:r>
        <w:separator/>
      </w:r>
    </w:p>
  </w:endnote>
  <w:endnote w:type="continuationSeparator" w:id="0">
    <w:p w:rsidR="00AA2D6D" w:rsidRDefault="00AA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FB" w:rsidRDefault="00851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828" w:rsidRDefault="003D682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FB" w:rsidRDefault="00851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6D" w:rsidRDefault="00AA2D6D">
      <w:r>
        <w:separator/>
      </w:r>
    </w:p>
  </w:footnote>
  <w:footnote w:type="continuationSeparator" w:id="0">
    <w:p w:rsidR="00AA2D6D" w:rsidRDefault="00AA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FB" w:rsidRDefault="00851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828" w:rsidRDefault="003D682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FB" w:rsidRDefault="00851C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28"/>
    <w:rsid w:val="000425C4"/>
    <w:rsid w:val="000622CB"/>
    <w:rsid w:val="000F14E9"/>
    <w:rsid w:val="000F7BC1"/>
    <w:rsid w:val="001D16F0"/>
    <w:rsid w:val="00200311"/>
    <w:rsid w:val="003054C8"/>
    <w:rsid w:val="00321831"/>
    <w:rsid w:val="003356E2"/>
    <w:rsid w:val="003C6937"/>
    <w:rsid w:val="003D6828"/>
    <w:rsid w:val="00434EFF"/>
    <w:rsid w:val="004B7E7B"/>
    <w:rsid w:val="00556C2E"/>
    <w:rsid w:val="006356EE"/>
    <w:rsid w:val="00707A54"/>
    <w:rsid w:val="00780157"/>
    <w:rsid w:val="007D1B50"/>
    <w:rsid w:val="00851CFB"/>
    <w:rsid w:val="00A46EEF"/>
    <w:rsid w:val="00A96A50"/>
    <w:rsid w:val="00AA2D6D"/>
    <w:rsid w:val="00AC0075"/>
    <w:rsid w:val="00B46704"/>
    <w:rsid w:val="00BF2D98"/>
    <w:rsid w:val="00C04574"/>
    <w:rsid w:val="00CF31C0"/>
    <w:rsid w:val="00CF41B8"/>
    <w:rsid w:val="00D455EF"/>
    <w:rsid w:val="00D53430"/>
    <w:rsid w:val="00D80B81"/>
    <w:rsid w:val="00F17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4722B"/>
  <w15:docId w15:val="{70CEE575-97BB-403E-9A03-8B12531A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563C1"/>
      <w:sz w:val="24"/>
      <w:szCs w:val="24"/>
      <w:u w:val="single" w:color="0563C1"/>
      <w:lang w:val="en-US"/>
    </w:rPr>
  </w:style>
  <w:style w:type="paragraph" w:styleId="Header">
    <w:name w:val="header"/>
    <w:basedOn w:val="Normal"/>
    <w:link w:val="HeaderChar"/>
    <w:uiPriority w:val="99"/>
    <w:unhideWhenUsed/>
    <w:rsid w:val="00851CFB"/>
    <w:pPr>
      <w:tabs>
        <w:tab w:val="center" w:pos="4513"/>
        <w:tab w:val="right" w:pos="9026"/>
      </w:tabs>
    </w:pPr>
  </w:style>
  <w:style w:type="character" w:customStyle="1" w:styleId="HeaderChar">
    <w:name w:val="Header Char"/>
    <w:basedOn w:val="DefaultParagraphFont"/>
    <w:link w:val="Header"/>
    <w:uiPriority w:val="99"/>
    <w:rsid w:val="00851CFB"/>
    <w:rPr>
      <w:sz w:val="24"/>
      <w:szCs w:val="24"/>
      <w:lang w:val="en-US" w:eastAsia="en-US"/>
    </w:rPr>
  </w:style>
  <w:style w:type="paragraph" w:styleId="Footer">
    <w:name w:val="footer"/>
    <w:basedOn w:val="Normal"/>
    <w:link w:val="FooterChar"/>
    <w:uiPriority w:val="99"/>
    <w:unhideWhenUsed/>
    <w:rsid w:val="00851CFB"/>
    <w:pPr>
      <w:tabs>
        <w:tab w:val="center" w:pos="4513"/>
        <w:tab w:val="right" w:pos="9026"/>
      </w:tabs>
    </w:pPr>
  </w:style>
  <w:style w:type="character" w:customStyle="1" w:styleId="FooterChar">
    <w:name w:val="Footer Char"/>
    <w:basedOn w:val="DefaultParagraphFont"/>
    <w:link w:val="Footer"/>
    <w:uiPriority w:val="99"/>
    <w:rsid w:val="00851CFB"/>
    <w:rPr>
      <w:sz w:val="24"/>
      <w:szCs w:val="24"/>
      <w:lang w:val="en-US" w:eastAsia="en-US"/>
    </w:rPr>
  </w:style>
  <w:style w:type="paragraph" w:styleId="NormalWeb">
    <w:name w:val="Normal (Web)"/>
    <w:basedOn w:val="Normal"/>
    <w:uiPriority w:val="99"/>
    <w:semiHidden/>
    <w:unhideWhenUsed/>
    <w:rsid w:val="003C69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table" w:styleId="TableGrid">
    <w:name w:val="Table Grid"/>
    <w:basedOn w:val="TableNormal"/>
    <w:uiPriority w:val="39"/>
    <w:rsid w:val="00C04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913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munitytransport@knox.vic.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EC3097A-97C8-46C9-BC11-4420A4F58A9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Peehu Gupta</cp:lastModifiedBy>
  <cp:revision>13</cp:revision>
  <dcterms:created xsi:type="dcterms:W3CDTF">2023-12-27T02:36:00Z</dcterms:created>
  <dcterms:modified xsi:type="dcterms:W3CDTF">2024-01-10T23:25:00Z</dcterms:modified>
</cp:coreProperties>
</file>